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0" w:rsidRDefault="00450F80" w:rsidP="004F7B85">
      <w:pPr>
        <w:spacing w:after="0" w:line="288" w:lineRule="auto"/>
        <w:rPr>
          <w:rFonts w:ascii="Arial Narrow" w:hAnsi="Arial Narrow"/>
        </w:rPr>
      </w:pPr>
    </w:p>
    <w:p w:rsidR="00450F80" w:rsidRDefault="00733508" w:rsidP="004F7B85">
      <w:pPr>
        <w:spacing w:after="0" w:line="288" w:lineRule="auto"/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76E780E7" wp14:editId="2A4917AE">
            <wp:simplePos x="0" y="0"/>
            <wp:positionH relativeFrom="column">
              <wp:posOffset>2423160</wp:posOffset>
            </wp:positionH>
            <wp:positionV relativeFrom="paragraph">
              <wp:posOffset>111125</wp:posOffset>
            </wp:positionV>
            <wp:extent cx="1461135" cy="1043940"/>
            <wp:effectExtent l="0" t="0" r="5715" b="3810"/>
            <wp:wrapThrough wrapText="bothSides">
              <wp:wrapPolygon edited="0">
                <wp:start x="0" y="0"/>
                <wp:lineTo x="0" y="21285"/>
                <wp:lineTo x="21403" y="21285"/>
                <wp:lineTo x="21403" y="0"/>
                <wp:lineTo x="0" y="0"/>
              </wp:wrapPolygon>
            </wp:wrapThrough>
            <wp:docPr id="25" name="Image 25" descr="Tenerrdis - Energy cl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errdis - Energy clu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F80" w:rsidRDefault="00450F80" w:rsidP="004F7B85">
      <w:pPr>
        <w:spacing w:after="0" w:line="288" w:lineRule="auto"/>
      </w:pPr>
    </w:p>
    <w:p w:rsidR="00DB1CB6" w:rsidRDefault="00DB1CB6" w:rsidP="004F7B85">
      <w:pPr>
        <w:spacing w:after="0" w:line="288" w:lineRule="auto"/>
      </w:pPr>
    </w:p>
    <w:p w:rsidR="00DB1CB6" w:rsidRDefault="00DB1CB6" w:rsidP="004F7B85">
      <w:pPr>
        <w:spacing w:after="0" w:line="288" w:lineRule="auto"/>
      </w:pPr>
    </w:p>
    <w:p w:rsidR="00DB1CB6" w:rsidRDefault="00DB1CB6" w:rsidP="004F7B85">
      <w:pPr>
        <w:spacing w:after="0" w:line="288" w:lineRule="auto"/>
      </w:pPr>
    </w:p>
    <w:p w:rsidR="00DB1CB6" w:rsidRDefault="00DB1CB6" w:rsidP="004F7B85">
      <w:pPr>
        <w:spacing w:after="0" w:line="288" w:lineRule="auto"/>
      </w:pPr>
    </w:p>
    <w:p w:rsidR="00A0031B" w:rsidRDefault="00A0031B" w:rsidP="004F7B85">
      <w:pPr>
        <w:spacing w:after="0" w:line="288" w:lineRule="auto"/>
      </w:pPr>
    </w:p>
    <w:p w:rsidR="007366C7" w:rsidRDefault="00CC6989" w:rsidP="00696055">
      <w:pPr>
        <w:pStyle w:val="Titre1"/>
      </w:pPr>
      <w:r>
        <w:t>Contexte</w:t>
      </w:r>
    </w:p>
    <w:p w:rsidR="00C01F59" w:rsidRDefault="00C01F59" w:rsidP="00C01F59">
      <w:r>
        <w:t xml:space="preserve">TENERRDIS </w:t>
      </w:r>
      <w:r w:rsidR="009F3C2E">
        <w:t>démarre sur une période</w:t>
      </w:r>
      <w:r w:rsidR="00801E1C">
        <w:t xml:space="preserve"> </w:t>
      </w:r>
      <w:r w:rsidR="003626E9">
        <w:t>de juillet</w:t>
      </w:r>
      <w:r w:rsidR="007366C7">
        <w:t xml:space="preserve"> 2020 </w:t>
      </w:r>
      <w:r w:rsidR="003626E9">
        <w:t xml:space="preserve">à juin 2021 </w:t>
      </w:r>
      <w:r w:rsidR="00801E1C">
        <w:t xml:space="preserve">une action collective </w:t>
      </w:r>
      <w:r w:rsidR="00CE3999">
        <w:t>de veille sur les Appels d’Offres</w:t>
      </w:r>
      <w:r w:rsidR="00C05C65">
        <w:t xml:space="preserve"> Energie</w:t>
      </w:r>
      <w:r w:rsidR="00CE3999">
        <w:t xml:space="preserve"> « Off-</w:t>
      </w:r>
      <w:proofErr w:type="spellStart"/>
      <w:r w:rsidR="00CE3999">
        <w:t>Grid</w:t>
      </w:r>
      <w:proofErr w:type="spellEnd"/>
      <w:r w:rsidR="00CE3999">
        <w:t> »</w:t>
      </w:r>
      <w:r w:rsidR="007366C7">
        <w:t>, dans le cadre de l’animation du Club Afrique</w:t>
      </w:r>
      <w:r w:rsidR="003626E9">
        <w:t xml:space="preserve"> qui rassemble une trentaine d’adhérents</w:t>
      </w:r>
      <w:r w:rsidR="00801E1C">
        <w:t>.</w:t>
      </w:r>
    </w:p>
    <w:p w:rsidR="007366C7" w:rsidRPr="00CC6989" w:rsidRDefault="009F3C2E" w:rsidP="004409C6">
      <w:r>
        <w:t xml:space="preserve">Ce service </w:t>
      </w:r>
      <w:r w:rsidR="00C378C3">
        <w:t xml:space="preserve">offert </w:t>
      </w:r>
      <w:r>
        <w:t xml:space="preserve">en partenariat avec la société </w:t>
      </w:r>
      <w:proofErr w:type="spellStart"/>
      <w:r>
        <w:t>Infinergia</w:t>
      </w:r>
      <w:proofErr w:type="spellEnd"/>
      <w:r>
        <w:t xml:space="preserve"> doit permettre de </w:t>
      </w:r>
      <w:r w:rsidR="00C378C3">
        <w:t>délivrer aux</w:t>
      </w:r>
      <w:r>
        <w:t xml:space="preserve"> adhérents une information ciblée et régulièrement mise à jour sur les opportunités commerciales sur lesquelles ils peuvent se positionner individuellement ou collectivement </w:t>
      </w:r>
      <w:r w:rsidR="00821D91">
        <w:t>ainsi qu</w:t>
      </w:r>
      <w:r w:rsidR="00C378C3">
        <w:t xml:space="preserve">’un </w:t>
      </w:r>
      <w:r>
        <w:t>suivi des résultats de ces Appels d’Offres.</w:t>
      </w:r>
    </w:p>
    <w:p w:rsidR="00696055" w:rsidRDefault="00696055" w:rsidP="00696055">
      <w:pPr>
        <w:pStyle w:val="Titre1"/>
      </w:pPr>
      <w:r w:rsidRPr="005977AF">
        <w:t>D</w:t>
      </w:r>
      <w:r>
        <w:t xml:space="preserve">étail de l’offre pour les adhérents </w:t>
      </w:r>
      <w:r w:rsidRPr="005977AF">
        <w:t xml:space="preserve"> </w:t>
      </w:r>
    </w:p>
    <w:p w:rsidR="009F3C2E" w:rsidRDefault="009F3C2E" w:rsidP="009F3C2E"/>
    <w:p w:rsidR="00116156" w:rsidRDefault="009F3C2E" w:rsidP="00696055">
      <w:bookmarkStart w:id="0" w:name="_Hlk42760908"/>
      <w:r>
        <w:t xml:space="preserve">Cette action bénéficie d’un co-financement par la Région Auvergne Rhône-Alpes au titre du Plan de Développement International de Tenerrdis. </w:t>
      </w:r>
    </w:p>
    <w:bookmarkEnd w:id="0"/>
    <w:p w:rsidR="00CD1D9A" w:rsidRDefault="009F3C2E" w:rsidP="00696055">
      <w:r>
        <w:t xml:space="preserve">De ce fait, </w:t>
      </w:r>
      <w:r w:rsidR="00696055">
        <w:t>Tenerrdis propos</w:t>
      </w:r>
      <w:r w:rsidR="00A25638">
        <w:t>e</w:t>
      </w:r>
      <w:r w:rsidR="00696055">
        <w:t xml:space="preserve"> à </w:t>
      </w:r>
      <w:r w:rsidR="00A25638">
        <w:t>se</w:t>
      </w:r>
      <w:r w:rsidR="00696055">
        <w:t xml:space="preserve">s adhérents </w:t>
      </w:r>
      <w:r w:rsidR="003626E9">
        <w:t>de bénéficier de cette veille</w:t>
      </w:r>
      <w:r>
        <w:t xml:space="preserve"> à un prix très compétitif</w:t>
      </w:r>
      <w:r w:rsidR="00821D91">
        <w:t> : 200</w:t>
      </w:r>
      <w:r w:rsidR="00696055">
        <w:t xml:space="preserve"> euros HT</w:t>
      </w:r>
      <w:r w:rsidR="00C05C65">
        <w:t xml:space="preserve"> pour 1 an</w:t>
      </w:r>
      <w:r w:rsidR="009B4F22">
        <w:t>, vs un prix public du service de 300 à 700 euros selon la typologie d’acteur</w:t>
      </w:r>
      <w:r w:rsidR="00CD1D9A">
        <w:t>.</w:t>
      </w:r>
    </w:p>
    <w:p w:rsidR="009F3C2E" w:rsidRDefault="009F3C2E" w:rsidP="00696055">
      <w:r>
        <w:t xml:space="preserve">En fonction de l’intérêt des utilisateurs, Tenerrdis s’engage à </w:t>
      </w:r>
      <w:r w:rsidR="00722B31">
        <w:t xml:space="preserve">les </w:t>
      </w:r>
      <w:r>
        <w:t>informer au plus tard le 1</w:t>
      </w:r>
      <w:r w:rsidRPr="009F3C2E">
        <w:rPr>
          <w:vertAlign w:val="superscript"/>
        </w:rPr>
        <w:t>er</w:t>
      </w:r>
      <w:r>
        <w:t xml:space="preserve"> Juin </w:t>
      </w:r>
      <w:r w:rsidR="00116156">
        <w:t xml:space="preserve">2021 du prolongement de ce service et </w:t>
      </w:r>
      <w:r w:rsidR="00821D91">
        <w:t xml:space="preserve">à </w:t>
      </w:r>
      <w:r w:rsidR="00116156">
        <w:t>mettre en place les modalités de cette offre au-delà du 1</w:t>
      </w:r>
      <w:r w:rsidR="00116156" w:rsidRPr="00116156">
        <w:rPr>
          <w:vertAlign w:val="superscript"/>
        </w:rPr>
        <w:t>er</w:t>
      </w:r>
      <w:r w:rsidR="00116156">
        <w:t xml:space="preserve"> Juillet 2021.</w:t>
      </w:r>
      <w:r>
        <w:t xml:space="preserve"> </w:t>
      </w:r>
    </w:p>
    <w:p w:rsidR="00005E8A" w:rsidRDefault="00005E8A" w:rsidP="00696055">
      <w:r>
        <w:t>Cette offre comprend les prestations suivantes :</w:t>
      </w:r>
    </w:p>
    <w:p w:rsidR="00116156" w:rsidRPr="004409C6" w:rsidRDefault="00116156" w:rsidP="00116156">
      <w:pPr>
        <w:pStyle w:val="Paragraphedeliste"/>
        <w:numPr>
          <w:ilvl w:val="0"/>
          <w:numId w:val="18"/>
        </w:numPr>
        <w:rPr>
          <w:sz w:val="28"/>
        </w:rPr>
      </w:pPr>
      <w:r>
        <w:t>E</w:t>
      </w:r>
      <w:r w:rsidRPr="00CD1D9A">
        <w:t xml:space="preserve">nvoi </w:t>
      </w:r>
      <w:r>
        <w:t xml:space="preserve">hebdomadaire par </w:t>
      </w:r>
      <w:r w:rsidRPr="00CD1D9A">
        <w:t>mail des appels d'offres "Off-</w:t>
      </w:r>
      <w:proofErr w:type="spellStart"/>
      <w:r w:rsidRPr="00CD1D9A">
        <w:t>Grid</w:t>
      </w:r>
      <w:proofErr w:type="spellEnd"/>
      <w:r w:rsidRPr="00CD1D9A">
        <w:t>"</w:t>
      </w:r>
      <w:r>
        <w:t> pendant 12 mois, du 1</w:t>
      </w:r>
      <w:r w:rsidRPr="00CD1D9A">
        <w:rPr>
          <w:vertAlign w:val="superscript"/>
        </w:rPr>
        <w:t>er</w:t>
      </w:r>
      <w:r>
        <w:t xml:space="preserve"> juillet 2020 au 30 juin 2021</w:t>
      </w:r>
    </w:p>
    <w:p w:rsidR="004409C6" w:rsidRPr="004409C6" w:rsidRDefault="004409C6" w:rsidP="004409C6">
      <w:pPr>
        <w:pStyle w:val="Paragraphedeliste"/>
      </w:pPr>
      <w:r w:rsidRPr="004409C6">
        <w:t>Les marchés adressés par cette veille sont :</w:t>
      </w:r>
    </w:p>
    <w:p w:rsidR="004409C6" w:rsidRPr="004409C6" w:rsidRDefault="004409C6" w:rsidP="004409C6">
      <w:pPr>
        <w:pStyle w:val="Paragraphedeliste"/>
        <w:numPr>
          <w:ilvl w:val="1"/>
          <w:numId w:val="18"/>
        </w:numPr>
      </w:pPr>
      <w:r w:rsidRPr="004409C6">
        <w:t xml:space="preserve">L’individuel (kits solaires et </w:t>
      </w:r>
      <w:proofErr w:type="spellStart"/>
      <w:r w:rsidRPr="004409C6">
        <w:t>solar</w:t>
      </w:r>
      <w:proofErr w:type="spellEnd"/>
      <w:r w:rsidRPr="004409C6">
        <w:t xml:space="preserve"> home </w:t>
      </w:r>
      <w:proofErr w:type="spellStart"/>
      <w:r w:rsidRPr="004409C6">
        <w:t>systems</w:t>
      </w:r>
      <w:proofErr w:type="spellEnd"/>
      <w:r w:rsidRPr="004409C6">
        <w:t>)</w:t>
      </w:r>
    </w:p>
    <w:p w:rsidR="004409C6" w:rsidRPr="004409C6" w:rsidRDefault="004409C6" w:rsidP="004409C6">
      <w:pPr>
        <w:pStyle w:val="Paragraphedeliste"/>
        <w:numPr>
          <w:ilvl w:val="1"/>
          <w:numId w:val="18"/>
        </w:numPr>
      </w:pPr>
      <w:r w:rsidRPr="004409C6">
        <w:t>Le communautaire (mini-</w:t>
      </w:r>
      <w:proofErr w:type="spellStart"/>
      <w:r w:rsidRPr="004409C6">
        <w:t>grids</w:t>
      </w:r>
      <w:proofErr w:type="spellEnd"/>
      <w:r w:rsidRPr="004409C6">
        <w:t>, lampadair</w:t>
      </w:r>
      <w:r w:rsidR="00A56DE0">
        <w:t>e</w:t>
      </w:r>
      <w:r w:rsidRPr="004409C6">
        <w:t>s solaires, accès à l’eau)</w:t>
      </w:r>
    </w:p>
    <w:p w:rsidR="004409C6" w:rsidRPr="004409C6" w:rsidRDefault="004409C6" w:rsidP="004409C6">
      <w:pPr>
        <w:pStyle w:val="Paragraphedeliste"/>
        <w:numPr>
          <w:ilvl w:val="1"/>
          <w:numId w:val="18"/>
        </w:numPr>
      </w:pPr>
      <w:r w:rsidRPr="004409C6">
        <w:t>L’industrie et l’agriculture</w:t>
      </w:r>
    </w:p>
    <w:p w:rsidR="00116156" w:rsidRPr="009F3C2E" w:rsidRDefault="00116156" w:rsidP="00116156">
      <w:pPr>
        <w:ind w:left="708"/>
      </w:pPr>
      <w:r w:rsidRPr="00063785">
        <w:t xml:space="preserve">Voir </w:t>
      </w:r>
      <w:hyperlink r:id="rId9" w:history="1">
        <w:r w:rsidRPr="00063785">
          <w:rPr>
            <w:rStyle w:val="Lienhypertexte"/>
          </w:rPr>
          <w:t>https://www.infinergia.com/fr/veille-march%C3%A9-appels-doffres-grid</w:t>
        </w:r>
      </w:hyperlink>
      <w:r w:rsidRPr="00063785">
        <w:t xml:space="preserve"> pour un descriptif plus complet du Bulletin de veille</w:t>
      </w:r>
    </w:p>
    <w:p w:rsidR="00116156" w:rsidRPr="00CD1D9A" w:rsidRDefault="00116156" w:rsidP="00116156">
      <w:pPr>
        <w:pStyle w:val="Paragraphedeliste"/>
        <w:numPr>
          <w:ilvl w:val="0"/>
          <w:numId w:val="18"/>
        </w:numPr>
      </w:pPr>
      <w:r w:rsidRPr="00CD1D9A">
        <w:t xml:space="preserve">Identification a posteriori des résultats des Appels d'Offres sur l'Afrique (annulés/attribués, nom des attributaires, selon informations disponibles...). Envoi sous forme de tableau avec documents identifiés et résultats obtenus, 2 fois par an </w:t>
      </w:r>
      <w:bookmarkStart w:id="1" w:name="_GoBack"/>
      <w:bookmarkEnd w:id="1"/>
      <w:r w:rsidRPr="00CD1D9A">
        <w:t>à 6 et 12 mois.</w:t>
      </w:r>
    </w:p>
    <w:p w:rsidR="00116156" w:rsidRDefault="00116156" w:rsidP="00C56971"/>
    <w:p w:rsidR="00C95127" w:rsidRDefault="005D721F" w:rsidP="00C5697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E5A81E" wp14:editId="6E6F84B3">
                <wp:simplePos x="0" y="0"/>
                <wp:positionH relativeFrom="column">
                  <wp:posOffset>1256665</wp:posOffset>
                </wp:positionH>
                <wp:positionV relativeFrom="paragraph">
                  <wp:posOffset>217805</wp:posOffset>
                </wp:positionV>
                <wp:extent cx="2266950" cy="3238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F3F" w:rsidRPr="00953C23" w:rsidRDefault="002F5F3F" w:rsidP="002F5F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53C2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Station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5A8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95pt;margin-top:17.15pt;width:178.5pt;height:25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" filled="f" stroked="f">
                <v:textbox>
                  <w:txbxContent>
                    <w:p w:rsidR="002F5F3F" w:rsidRPr="00953C23" w:rsidRDefault="002F5F3F" w:rsidP="002F5F3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53C23">
                        <w:rPr>
                          <w:b/>
                          <w:color w:val="FFFFFF" w:themeColor="background1"/>
                          <w:sz w:val="28"/>
                        </w:rPr>
                        <w:t>Station de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B42D41" w:rsidRDefault="00B42D41" w:rsidP="00191640">
      <w:pPr>
        <w:spacing w:after="0" w:line="288" w:lineRule="auto"/>
      </w:pPr>
    </w:p>
    <w:p w:rsidR="00B74C59" w:rsidRDefault="00730EB3" w:rsidP="00191640">
      <w:pPr>
        <w:spacing w:after="0" w:line="288" w:lineRule="auto"/>
      </w:pPr>
      <w:r>
        <w:t>Structure</w:t>
      </w:r>
      <w:r w:rsidR="00B74C59">
        <w:tab/>
        <w:t>……………………………………………………………………………………………………………………….</w:t>
      </w:r>
    </w:p>
    <w:p w:rsidR="00AF02E0" w:rsidRDefault="00063785" w:rsidP="00191640">
      <w:pPr>
        <w:spacing w:after="0" w:line="288" w:lineRule="auto"/>
      </w:pPr>
      <w:r>
        <w:t>Identification du contact qui recevra le Bulletin de veille :</w:t>
      </w:r>
    </w:p>
    <w:p w:rsidR="00B74C59" w:rsidRDefault="00730EB3" w:rsidP="00191640">
      <w:pPr>
        <w:spacing w:after="0" w:line="288" w:lineRule="auto"/>
      </w:pPr>
      <w:r>
        <w:t>Nom</w:t>
      </w:r>
      <w:r>
        <w:tab/>
      </w:r>
      <w:r w:rsidR="00B74C59">
        <w:tab/>
        <w:t>………………………………………………</w:t>
      </w:r>
      <w:r>
        <w:t xml:space="preserve">             </w:t>
      </w:r>
      <w:r>
        <w:tab/>
      </w:r>
      <w:r>
        <w:tab/>
        <w:t>Prénom : ………</w:t>
      </w:r>
      <w:proofErr w:type="gramStart"/>
      <w:r>
        <w:t>…….</w:t>
      </w:r>
      <w:proofErr w:type="gramEnd"/>
      <w:r w:rsidR="00B74C59">
        <w:t>……………….</w:t>
      </w:r>
    </w:p>
    <w:p w:rsidR="00B74C59" w:rsidRDefault="00B74C59" w:rsidP="00191640">
      <w:pPr>
        <w:spacing w:after="0" w:line="288" w:lineRule="auto"/>
      </w:pPr>
      <w:r>
        <w:t xml:space="preserve">Fonction </w:t>
      </w:r>
      <w:r>
        <w:tab/>
        <w:t>………………………………………………………………………………………………………………………</w:t>
      </w:r>
    </w:p>
    <w:p w:rsidR="00B74C59" w:rsidRDefault="00B74C59" w:rsidP="00191640">
      <w:pPr>
        <w:spacing w:after="0" w:line="288" w:lineRule="auto"/>
      </w:pPr>
      <w:r>
        <w:t>Ema</w:t>
      </w:r>
      <w:r w:rsidR="00730EB3">
        <w:t>il</w:t>
      </w:r>
      <w:r w:rsidR="00730EB3">
        <w:tab/>
      </w:r>
      <w:r w:rsidR="00730EB3">
        <w:tab/>
        <w:t>……………………………………………………</w:t>
      </w:r>
      <w:r w:rsidR="00730EB3">
        <w:tab/>
      </w:r>
      <w:r w:rsidR="00730EB3">
        <w:tab/>
        <w:t xml:space="preserve">Tel : </w:t>
      </w:r>
      <w:r>
        <w:t>…………………………………….</w:t>
      </w:r>
    </w:p>
    <w:p w:rsidR="00B74C59" w:rsidRDefault="00B74C59" w:rsidP="00191640">
      <w:pPr>
        <w:spacing w:after="0" w:line="288" w:lineRule="auto"/>
      </w:pPr>
      <w:r>
        <w:t xml:space="preserve">Adresse et référent facturation </w:t>
      </w:r>
      <w:r>
        <w:tab/>
      </w:r>
      <w:r>
        <w:tab/>
        <w:t>………………………………………………………………………………….</w:t>
      </w:r>
    </w:p>
    <w:p w:rsidR="00B74C59" w:rsidRDefault="00B74C59" w:rsidP="00191640">
      <w:pPr>
        <w:spacing w:after="0" w:line="288" w:lineRule="auto"/>
      </w:pPr>
      <w:r>
        <w:tab/>
      </w:r>
      <w:r>
        <w:tab/>
        <w:t>……………………………………………………………………………………………………………………….</w:t>
      </w:r>
    </w:p>
    <w:p w:rsidR="00BA3EB3" w:rsidRPr="00BA3EB3" w:rsidRDefault="00BA3EB3" w:rsidP="00C01F59">
      <w:pPr>
        <w:spacing w:after="0" w:line="288" w:lineRule="auto"/>
      </w:pPr>
    </w:p>
    <w:p w:rsidR="005977AF" w:rsidRDefault="005977AF" w:rsidP="00C01F59">
      <w:pPr>
        <w:pBdr>
          <w:bottom w:val="single" w:sz="12" w:space="1" w:color="auto"/>
        </w:pBdr>
        <w:spacing w:after="0" w:line="288" w:lineRule="auto"/>
      </w:pPr>
    </w:p>
    <w:p w:rsidR="00B45B7F" w:rsidRDefault="00B45B7F" w:rsidP="00C01F59">
      <w:pPr>
        <w:spacing w:after="0" w:line="288" w:lineRule="auto"/>
      </w:pPr>
    </w:p>
    <w:p w:rsidR="002D3E8B" w:rsidRDefault="001A3033" w:rsidP="00C01F59">
      <w:pPr>
        <w:spacing w:after="0" w:line="288" w:lineRule="auto"/>
      </w:pPr>
      <w:r>
        <w:t>J</w:t>
      </w:r>
      <w:r w:rsidR="00C01F59">
        <w:t xml:space="preserve">’AI PRIS CONNAISSANCE DE </w:t>
      </w:r>
      <w:r w:rsidR="005977AF">
        <w:t>L’</w:t>
      </w:r>
      <w:r w:rsidR="00C01F59">
        <w:t xml:space="preserve">OFFRE TENERRDIS </w:t>
      </w:r>
      <w:r w:rsidR="00A57A6E">
        <w:t xml:space="preserve">POUR </w:t>
      </w:r>
      <w:r w:rsidR="00AF02E0">
        <w:t>UN SERVICE DE VEILLE DES APPELS D’OFFRES « Off-GRID » et</w:t>
      </w:r>
      <w:r w:rsidR="00C01F59">
        <w:t xml:space="preserve"> </w:t>
      </w:r>
      <w:r w:rsidR="00A2096B">
        <w:t xml:space="preserve">JE </w:t>
      </w:r>
      <w:r w:rsidR="00C01F59">
        <w:t xml:space="preserve">M’ENGAGE SUR LES BASES DEFINIES </w:t>
      </w:r>
      <w:r w:rsidR="00063785">
        <w:t>PLUS HAUT</w:t>
      </w:r>
      <w:r w:rsidR="00A2096B">
        <w:t>.</w:t>
      </w:r>
    </w:p>
    <w:p w:rsidR="00A2096B" w:rsidRDefault="00A2096B" w:rsidP="00C01F59">
      <w:pPr>
        <w:spacing w:after="0" w:line="288" w:lineRule="auto"/>
      </w:pPr>
    </w:p>
    <w:p w:rsidR="00116156" w:rsidRDefault="00821D91" w:rsidP="009F3C2E">
      <w:pPr>
        <w:pStyle w:val="Paragraphedeliste"/>
        <w:numPr>
          <w:ilvl w:val="0"/>
          <w:numId w:val="20"/>
        </w:numPr>
        <w:spacing w:after="0" w:line="288" w:lineRule="auto"/>
      </w:pPr>
      <w:r>
        <w:t xml:space="preserve">Je règlerai la somme de </w:t>
      </w:r>
      <w:r w:rsidR="00116156">
        <w:t>2</w:t>
      </w:r>
      <w:r>
        <w:t xml:space="preserve">40 </w:t>
      </w:r>
      <w:r w:rsidR="00116156">
        <w:t xml:space="preserve">€ </w:t>
      </w:r>
      <w:proofErr w:type="gramStart"/>
      <w:r w:rsidR="00116156">
        <w:t>TTC  soit</w:t>
      </w:r>
      <w:proofErr w:type="gramEnd"/>
      <w:r w:rsidR="00116156">
        <w:t xml:space="preserve"> </w:t>
      </w:r>
      <w:r>
        <w:t>200</w:t>
      </w:r>
      <w:r w:rsidR="00116156">
        <w:t xml:space="preserve">€ HT </w:t>
      </w:r>
      <w:r w:rsidR="00116156">
        <w:tab/>
      </w:r>
    </w:p>
    <w:p w:rsidR="00116156" w:rsidRDefault="00116156" w:rsidP="00116156">
      <w:pPr>
        <w:pStyle w:val="Paragraphedeliste"/>
        <w:numPr>
          <w:ilvl w:val="0"/>
          <w:numId w:val="21"/>
        </w:numPr>
        <w:spacing w:after="0" w:line="288" w:lineRule="auto"/>
      </w:pPr>
      <w:r>
        <w:t>Par chèque à l’ordre de Tenerrdis</w:t>
      </w:r>
      <w:r w:rsidR="00284775">
        <w:tab/>
      </w:r>
      <w:r w:rsidR="00284775">
        <w:tab/>
      </w:r>
      <w:r w:rsidR="00284775">
        <w:tab/>
      </w:r>
      <w:r w:rsidR="00284775">
        <w:tab/>
      </w:r>
      <w:r w:rsidR="00284775">
        <w:sym w:font="Wingdings" w:char="F0A8"/>
      </w:r>
    </w:p>
    <w:p w:rsidR="007366C7" w:rsidRDefault="00284775" w:rsidP="00284775">
      <w:pPr>
        <w:pStyle w:val="Paragraphedeliste"/>
        <w:numPr>
          <w:ilvl w:val="0"/>
          <w:numId w:val="21"/>
        </w:numPr>
        <w:spacing w:after="0" w:line="288" w:lineRule="auto"/>
      </w:pPr>
      <w:r>
        <w:t xml:space="preserve">Par </w:t>
      </w:r>
      <w:r w:rsidR="00116156">
        <w:t>virement sur le compte </w:t>
      </w:r>
      <w:r w:rsidR="00897B0E">
        <w:t>de Tenerrdis</w:t>
      </w:r>
      <w:r w:rsidR="00116156">
        <w:t xml:space="preserve"> </w:t>
      </w:r>
      <w:r w:rsidR="00116156">
        <w:tab/>
      </w:r>
      <w:r w:rsidR="00116156">
        <w:tab/>
      </w:r>
      <w:r w:rsidR="00116156">
        <w:tab/>
      </w:r>
      <w:r w:rsidR="00116156">
        <w:sym w:font="Wingdings" w:char="F0A8"/>
      </w:r>
    </w:p>
    <w:p w:rsidR="007366C7" w:rsidRDefault="007366C7" w:rsidP="00254587">
      <w:pPr>
        <w:spacing w:after="0" w:line="288" w:lineRule="auto"/>
      </w:pPr>
    </w:p>
    <w:p w:rsidR="007366C7" w:rsidRDefault="007366C7" w:rsidP="00254587">
      <w:pPr>
        <w:spacing w:after="0" w:line="288" w:lineRule="auto"/>
      </w:pPr>
    </w:p>
    <w:p w:rsidR="007366C7" w:rsidRDefault="007366C7" w:rsidP="00254587">
      <w:pPr>
        <w:spacing w:after="0" w:line="288" w:lineRule="auto"/>
      </w:pPr>
    </w:p>
    <w:p w:rsidR="00254587" w:rsidRPr="001A3033" w:rsidRDefault="00A57A6E" w:rsidP="00254587">
      <w:pPr>
        <w:spacing w:after="0" w:line="288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0B90A5" wp14:editId="3AB8CA4E">
                <wp:simplePos x="0" y="0"/>
                <wp:positionH relativeFrom="column">
                  <wp:posOffset>220980</wp:posOffset>
                </wp:positionH>
                <wp:positionV relativeFrom="paragraph">
                  <wp:posOffset>354965</wp:posOffset>
                </wp:positionV>
                <wp:extent cx="4133850" cy="24231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423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87" w:rsidRDefault="00513929">
                            <w:r>
                              <w:t xml:space="preserve">Cachet de la structure : </w:t>
                            </w:r>
                          </w:p>
                          <w:p w:rsidR="00254587" w:rsidRDefault="00254587">
                            <w: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90A5" id="_x0000_s1027" type="#_x0000_t202" style="position:absolute;margin-left:17.4pt;margin-top:27.95pt;width:325.5pt;height:190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" fillcolor="white [3201]" strokecolor="black [3200]" strokeweight="2pt">
                <v:textbox>
                  <w:txbxContent>
                    <w:p w:rsidR="00254587" w:rsidRDefault="00513929">
                      <w:r>
                        <w:t xml:space="preserve">Cachet de la structure : </w:t>
                      </w:r>
                    </w:p>
                    <w:p w:rsidR="00254587" w:rsidRDefault="00254587">
                      <w:r>
                        <w:t>Date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E8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BA372DE" wp14:editId="087A766F">
                <wp:simplePos x="0" y="0"/>
                <wp:positionH relativeFrom="column">
                  <wp:posOffset>4579620</wp:posOffset>
                </wp:positionH>
                <wp:positionV relativeFrom="paragraph">
                  <wp:posOffset>354965</wp:posOffset>
                </wp:positionV>
                <wp:extent cx="2171700" cy="2446020"/>
                <wp:effectExtent l="0" t="0" r="19050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46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882" w:rsidRDefault="001A7882">
                            <w:r>
                              <w:t>Pour tout complément d’informations</w:t>
                            </w:r>
                            <w:r w:rsidR="00AF02E0">
                              <w:t> :</w:t>
                            </w:r>
                          </w:p>
                          <w:p w:rsidR="00AF02E0" w:rsidRDefault="00AF02E0">
                            <w:r>
                              <w:t>Ingrid Milcent</w:t>
                            </w:r>
                          </w:p>
                          <w:p w:rsidR="00AF02E0" w:rsidRPr="00AF02E0" w:rsidRDefault="00AF02E0">
                            <w:pPr>
                              <w:rPr>
                                <w:lang w:val="de-DE"/>
                              </w:rPr>
                            </w:pPr>
                            <w:proofErr w:type="gramStart"/>
                            <w:r w:rsidRPr="00005E8A">
                              <w:rPr>
                                <w:lang w:val="de-DE"/>
                              </w:rPr>
                              <w:t>Tel :</w:t>
                            </w:r>
                            <w:proofErr w:type="gramEnd"/>
                            <w:r w:rsidRPr="00005E8A">
                              <w:rPr>
                                <w:lang w:val="de-DE"/>
                              </w:rPr>
                              <w:t xml:space="preserve"> 06 79 38 60 02</w:t>
                            </w:r>
                          </w:p>
                          <w:p w:rsidR="00597036" w:rsidRPr="0002065E" w:rsidRDefault="00254587" w:rsidP="00801E1C">
                            <w:pPr>
                              <w:rPr>
                                <w:lang w:val="de-DE"/>
                              </w:rPr>
                            </w:pPr>
                            <w:r>
                              <w:t xml:space="preserve">Bulletin </w:t>
                            </w:r>
                            <w:r w:rsidR="00AF02E0">
                              <w:t xml:space="preserve">à </w:t>
                            </w:r>
                            <w:r>
                              <w:t xml:space="preserve">adresser par email à </w:t>
                            </w:r>
                          </w:p>
                          <w:p w:rsidR="002D3E8B" w:rsidRPr="0002065E" w:rsidRDefault="00256C6F">
                            <w:pPr>
                              <w:rPr>
                                <w:lang w:val="de-DE"/>
                              </w:rPr>
                            </w:pPr>
                            <w:hyperlink r:id="rId10" w:history="1">
                              <w:r w:rsidR="00801E1C" w:rsidRPr="00891D3B">
                                <w:rPr>
                                  <w:rStyle w:val="Lienhypertexte"/>
                                  <w:lang w:val="de-DE"/>
                                </w:rPr>
                                <w:t>ingrid.milcent@tenerrdis.fr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72DE" id="_x0000_s1028" type="#_x0000_t202" style="position:absolute;margin-left:360.6pt;margin-top:27.95pt;width:171pt;height:192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" fillcolor="white [3201]" strokecolor="black [3200]" strokeweight="2pt">
                <v:textbox>
                  <w:txbxContent>
                    <w:p w:rsidR="001A7882" w:rsidRDefault="001A7882">
                      <w:r>
                        <w:t>Pour tout complément d’informations</w:t>
                      </w:r>
                      <w:r w:rsidR="00AF02E0">
                        <w:t> :</w:t>
                      </w:r>
                    </w:p>
                    <w:p w:rsidR="00AF02E0" w:rsidRDefault="00AF02E0">
                      <w:r>
                        <w:t>Ingrid Milcent</w:t>
                      </w:r>
                    </w:p>
                    <w:p w:rsidR="00AF02E0" w:rsidRPr="00AF02E0" w:rsidRDefault="00AF02E0">
                      <w:pPr>
                        <w:rPr>
                          <w:lang w:val="de-DE"/>
                        </w:rPr>
                      </w:pPr>
                      <w:proofErr w:type="gramStart"/>
                      <w:r w:rsidRPr="00005E8A">
                        <w:rPr>
                          <w:lang w:val="de-DE"/>
                        </w:rPr>
                        <w:t>Tel :</w:t>
                      </w:r>
                      <w:proofErr w:type="gramEnd"/>
                      <w:r w:rsidRPr="00005E8A">
                        <w:rPr>
                          <w:lang w:val="de-DE"/>
                        </w:rPr>
                        <w:t xml:space="preserve"> 06 79 38 60 02</w:t>
                      </w:r>
                    </w:p>
                    <w:p w:rsidR="00597036" w:rsidRPr="0002065E" w:rsidRDefault="00254587" w:rsidP="00801E1C">
                      <w:pPr>
                        <w:rPr>
                          <w:lang w:val="de-DE"/>
                        </w:rPr>
                      </w:pPr>
                      <w:r>
                        <w:t xml:space="preserve">Bulletin </w:t>
                      </w:r>
                      <w:r w:rsidR="00AF02E0">
                        <w:t xml:space="preserve">à </w:t>
                      </w:r>
                      <w:r>
                        <w:t xml:space="preserve">adresser par email à </w:t>
                      </w:r>
                    </w:p>
                    <w:p w:rsidR="002D3E8B" w:rsidRPr="0002065E" w:rsidRDefault="00256C6F">
                      <w:pPr>
                        <w:rPr>
                          <w:lang w:val="de-DE"/>
                        </w:rPr>
                      </w:pPr>
                      <w:hyperlink r:id="rId11" w:history="1">
                        <w:r w:rsidR="00801E1C" w:rsidRPr="00891D3B">
                          <w:rPr>
                            <w:rStyle w:val="Lienhypertexte"/>
                            <w:lang w:val="de-DE"/>
                          </w:rPr>
                          <w:t>ingrid.milcent@tenerrdis.fr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4587" w:rsidRPr="001A3033" w:rsidSect="00A57A6E">
      <w:headerReference w:type="default" r:id="rId12"/>
      <w:footerReference w:type="default" r:id="rId13"/>
      <w:pgSz w:w="11906" w:h="16838"/>
      <w:pgMar w:top="1247" w:right="720" w:bottom="1531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6F" w:rsidRDefault="00256C6F" w:rsidP="00883FAE">
      <w:pPr>
        <w:spacing w:after="0" w:line="240" w:lineRule="auto"/>
      </w:pPr>
      <w:r>
        <w:separator/>
      </w:r>
    </w:p>
  </w:endnote>
  <w:endnote w:type="continuationSeparator" w:id="0">
    <w:p w:rsidR="00256C6F" w:rsidRDefault="00256C6F" w:rsidP="0088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410357"/>
      <w:docPartObj>
        <w:docPartGallery w:val="Page Numbers (Bottom of Page)"/>
        <w:docPartUnique/>
      </w:docPartObj>
    </w:sdtPr>
    <w:sdtEndPr/>
    <w:sdtContent>
      <w:p w:rsidR="00C42400" w:rsidRDefault="005977AF">
        <w:pPr>
          <w:pStyle w:val="Pieddepage"/>
          <w:jc w:val="center"/>
        </w:pPr>
        <w:r w:rsidRPr="002D3E8B"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FD896E9" wp14:editId="5322221D">
              <wp:simplePos x="0" y="0"/>
              <wp:positionH relativeFrom="margin">
                <wp:align>center</wp:align>
              </wp:positionH>
              <wp:positionV relativeFrom="paragraph">
                <wp:posOffset>-130810</wp:posOffset>
              </wp:positionV>
              <wp:extent cx="2160905" cy="532130"/>
              <wp:effectExtent l="0" t="0" r="0" b="1270"/>
              <wp:wrapTight wrapText="bothSides">
                <wp:wrapPolygon edited="0">
                  <wp:start x="0" y="0"/>
                  <wp:lineTo x="0" y="20878"/>
                  <wp:lineTo x="21327" y="20878"/>
                  <wp:lineTo x="21327" y="0"/>
                  <wp:lineTo x="0" y="0"/>
                </wp:wrapPolygon>
              </wp:wrapTight>
              <wp:docPr id="294" name="Image 294" descr="Résultat de recherche d'images pour &quot;region auvergne rhone alpes logo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Résultat de recherche d'images pour &quot;region auvergne rhone alpes logo&quot;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 w:rsidR="00C42400">
          <w:fldChar w:fldCharType="begin"/>
        </w:r>
        <w:r w:rsidR="00C42400">
          <w:instrText>PAGE   \* MERGEFORMAT</w:instrText>
        </w:r>
        <w:r w:rsidR="00C42400">
          <w:fldChar w:fldCharType="separate"/>
        </w:r>
        <w:r w:rsidR="00284775">
          <w:rPr>
            <w:noProof/>
          </w:rPr>
          <w:t>2</w:t>
        </w:r>
        <w:r w:rsidR="00C42400">
          <w:fldChar w:fldCharType="end"/>
        </w:r>
      </w:p>
    </w:sdtContent>
  </w:sdt>
  <w:p w:rsidR="008D3677" w:rsidRDefault="008D3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6F" w:rsidRDefault="00256C6F" w:rsidP="00883FAE">
      <w:pPr>
        <w:spacing w:after="0" w:line="240" w:lineRule="auto"/>
      </w:pPr>
      <w:r>
        <w:separator/>
      </w:r>
    </w:p>
  </w:footnote>
  <w:footnote w:type="continuationSeparator" w:id="0">
    <w:p w:rsidR="00256C6F" w:rsidRDefault="00256C6F" w:rsidP="0088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E0" w:rsidRDefault="00450F80" w:rsidP="00CE419D">
    <w:pPr>
      <w:pStyle w:val="En-tte"/>
      <w:jc w:val="center"/>
      <w:rPr>
        <w:b/>
        <w:color w:val="00B050"/>
        <w:sz w:val="32"/>
      </w:rPr>
    </w:pPr>
    <w:r w:rsidRPr="00450F80">
      <w:rPr>
        <w:b/>
        <w:color w:val="00B050"/>
        <w:sz w:val="32"/>
      </w:rPr>
      <w:t>BULLETIN D’</w:t>
    </w:r>
    <w:r w:rsidR="005E3FAD">
      <w:rPr>
        <w:b/>
        <w:color w:val="00B050"/>
        <w:sz w:val="32"/>
      </w:rPr>
      <w:t>ENGAGEMENT</w:t>
    </w:r>
    <w:r w:rsidRPr="00450F80">
      <w:rPr>
        <w:b/>
        <w:color w:val="00B050"/>
        <w:sz w:val="32"/>
      </w:rPr>
      <w:t xml:space="preserve"> </w:t>
    </w:r>
    <w:r w:rsidR="00AF02E0">
      <w:rPr>
        <w:b/>
        <w:color w:val="00B050"/>
        <w:sz w:val="32"/>
      </w:rPr>
      <w:t>VEILLE APPELS D</w:t>
    </w:r>
    <w:r w:rsidR="00C05C65">
      <w:rPr>
        <w:b/>
        <w:color w:val="00B050"/>
        <w:sz w:val="32"/>
      </w:rPr>
      <w:t>’</w:t>
    </w:r>
    <w:r w:rsidR="00AF02E0">
      <w:rPr>
        <w:b/>
        <w:color w:val="00B050"/>
        <w:sz w:val="32"/>
      </w:rPr>
      <w:t>OFFRE</w:t>
    </w:r>
    <w:r w:rsidR="00063785">
      <w:rPr>
        <w:b/>
        <w:color w:val="00B050"/>
        <w:sz w:val="32"/>
      </w:rPr>
      <w:t>S</w:t>
    </w:r>
  </w:p>
  <w:p w:rsidR="008D3677" w:rsidRPr="00450F80" w:rsidRDefault="00AF02E0" w:rsidP="00CE419D">
    <w:pPr>
      <w:pStyle w:val="En-tte"/>
      <w:jc w:val="center"/>
      <w:rPr>
        <w:b/>
        <w:color w:val="00B050"/>
        <w:sz w:val="32"/>
      </w:rPr>
    </w:pPr>
    <w:r>
      <w:rPr>
        <w:b/>
        <w:color w:val="00B050"/>
        <w:sz w:val="32"/>
      </w:rPr>
      <w:t>OFF-GRID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82B"/>
    <w:multiLevelType w:val="hybridMultilevel"/>
    <w:tmpl w:val="7DEC320A"/>
    <w:lvl w:ilvl="0" w:tplc="D74ABE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4E7"/>
    <w:multiLevelType w:val="hybridMultilevel"/>
    <w:tmpl w:val="C804EDAA"/>
    <w:lvl w:ilvl="0" w:tplc="D74ABE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7B43"/>
    <w:multiLevelType w:val="hybridMultilevel"/>
    <w:tmpl w:val="179E76A6"/>
    <w:lvl w:ilvl="0" w:tplc="303A8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6A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C2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CF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69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6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E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E4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4BF"/>
    <w:multiLevelType w:val="hybridMultilevel"/>
    <w:tmpl w:val="D27A0E5E"/>
    <w:lvl w:ilvl="0" w:tplc="C332D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B85"/>
    <w:multiLevelType w:val="hybridMultilevel"/>
    <w:tmpl w:val="4976C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83CDD"/>
    <w:multiLevelType w:val="hybridMultilevel"/>
    <w:tmpl w:val="B12EDA1A"/>
    <w:lvl w:ilvl="0" w:tplc="EBA009F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05D84"/>
    <w:multiLevelType w:val="hybridMultilevel"/>
    <w:tmpl w:val="C2525C76"/>
    <w:lvl w:ilvl="0" w:tplc="C332D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0C62"/>
    <w:multiLevelType w:val="hybridMultilevel"/>
    <w:tmpl w:val="D6507910"/>
    <w:lvl w:ilvl="0" w:tplc="BC220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1659"/>
    <w:multiLevelType w:val="hybridMultilevel"/>
    <w:tmpl w:val="F016168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CC071B"/>
    <w:multiLevelType w:val="hybridMultilevel"/>
    <w:tmpl w:val="A720F35E"/>
    <w:lvl w:ilvl="0" w:tplc="87A06D6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53CA8"/>
    <w:multiLevelType w:val="hybridMultilevel"/>
    <w:tmpl w:val="7D942490"/>
    <w:lvl w:ilvl="0" w:tplc="EE7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41A9"/>
    <w:multiLevelType w:val="hybridMultilevel"/>
    <w:tmpl w:val="69507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5633B"/>
    <w:multiLevelType w:val="hybridMultilevel"/>
    <w:tmpl w:val="3A80B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8381A"/>
    <w:multiLevelType w:val="hybridMultilevel"/>
    <w:tmpl w:val="037A9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44C30"/>
    <w:multiLevelType w:val="hybridMultilevel"/>
    <w:tmpl w:val="8E0CD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7FF9"/>
    <w:multiLevelType w:val="hybridMultilevel"/>
    <w:tmpl w:val="72522254"/>
    <w:lvl w:ilvl="0" w:tplc="E66437AE">
      <w:start w:val="1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98F"/>
    <w:multiLevelType w:val="hybridMultilevel"/>
    <w:tmpl w:val="51E4FCDE"/>
    <w:lvl w:ilvl="0" w:tplc="CEECC30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3598"/>
    <w:multiLevelType w:val="hybridMultilevel"/>
    <w:tmpl w:val="9D0A1448"/>
    <w:lvl w:ilvl="0" w:tplc="D74ABE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D9D"/>
    <w:multiLevelType w:val="hybridMultilevel"/>
    <w:tmpl w:val="3728786E"/>
    <w:lvl w:ilvl="0" w:tplc="25F0E502">
      <w:start w:val="1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255CD"/>
    <w:multiLevelType w:val="hybridMultilevel"/>
    <w:tmpl w:val="CE869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B7636"/>
    <w:multiLevelType w:val="hybridMultilevel"/>
    <w:tmpl w:val="1D5CC860"/>
    <w:lvl w:ilvl="0" w:tplc="413E4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4"/>
  </w:num>
  <w:num w:numId="6">
    <w:abstractNumId w:val="19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2E"/>
    <w:rsid w:val="00005E8A"/>
    <w:rsid w:val="0002065E"/>
    <w:rsid w:val="000304EC"/>
    <w:rsid w:val="00040381"/>
    <w:rsid w:val="000540A0"/>
    <w:rsid w:val="00063785"/>
    <w:rsid w:val="00071940"/>
    <w:rsid w:val="0007451E"/>
    <w:rsid w:val="00085C66"/>
    <w:rsid w:val="000D57DB"/>
    <w:rsid w:val="00116156"/>
    <w:rsid w:val="001662FF"/>
    <w:rsid w:val="00190B17"/>
    <w:rsid w:val="00191640"/>
    <w:rsid w:val="001A3033"/>
    <w:rsid w:val="001A7882"/>
    <w:rsid w:val="001B3022"/>
    <w:rsid w:val="001C667F"/>
    <w:rsid w:val="001D58B7"/>
    <w:rsid w:val="001F2F71"/>
    <w:rsid w:val="00210EAC"/>
    <w:rsid w:val="0024504B"/>
    <w:rsid w:val="00254027"/>
    <w:rsid w:val="00254587"/>
    <w:rsid w:val="00256C6F"/>
    <w:rsid w:val="00257476"/>
    <w:rsid w:val="00263103"/>
    <w:rsid w:val="002660F1"/>
    <w:rsid w:val="00272A6A"/>
    <w:rsid w:val="002826E7"/>
    <w:rsid w:val="00284775"/>
    <w:rsid w:val="0028693E"/>
    <w:rsid w:val="002A2498"/>
    <w:rsid w:val="002C4614"/>
    <w:rsid w:val="002D3E8B"/>
    <w:rsid w:val="002F094B"/>
    <w:rsid w:val="002F5F3F"/>
    <w:rsid w:val="0032367F"/>
    <w:rsid w:val="003278E2"/>
    <w:rsid w:val="003603B9"/>
    <w:rsid w:val="003626E9"/>
    <w:rsid w:val="00386011"/>
    <w:rsid w:val="0039395C"/>
    <w:rsid w:val="003B131B"/>
    <w:rsid w:val="003B5C42"/>
    <w:rsid w:val="004122EB"/>
    <w:rsid w:val="00415F44"/>
    <w:rsid w:val="00420CE0"/>
    <w:rsid w:val="00424DF4"/>
    <w:rsid w:val="004409C6"/>
    <w:rsid w:val="00442AC7"/>
    <w:rsid w:val="00450F80"/>
    <w:rsid w:val="00454F27"/>
    <w:rsid w:val="00460EA7"/>
    <w:rsid w:val="00465E6F"/>
    <w:rsid w:val="00473F26"/>
    <w:rsid w:val="00490442"/>
    <w:rsid w:val="00490CBD"/>
    <w:rsid w:val="004A252E"/>
    <w:rsid w:val="004B33C2"/>
    <w:rsid w:val="004C4D62"/>
    <w:rsid w:val="004C7E3E"/>
    <w:rsid w:val="004F4E14"/>
    <w:rsid w:val="004F7B85"/>
    <w:rsid w:val="00513929"/>
    <w:rsid w:val="00515F3B"/>
    <w:rsid w:val="005669B6"/>
    <w:rsid w:val="00597036"/>
    <w:rsid w:val="005977AF"/>
    <w:rsid w:val="005A5850"/>
    <w:rsid w:val="005B07FB"/>
    <w:rsid w:val="005C7178"/>
    <w:rsid w:val="005D5E82"/>
    <w:rsid w:val="005D721F"/>
    <w:rsid w:val="005E3FAD"/>
    <w:rsid w:val="0060038C"/>
    <w:rsid w:val="00606028"/>
    <w:rsid w:val="0061292B"/>
    <w:rsid w:val="006226C2"/>
    <w:rsid w:val="0063061B"/>
    <w:rsid w:val="006713A6"/>
    <w:rsid w:val="00696055"/>
    <w:rsid w:val="006C5B25"/>
    <w:rsid w:val="006D54F6"/>
    <w:rsid w:val="00714ACD"/>
    <w:rsid w:val="00722B31"/>
    <w:rsid w:val="00730EB3"/>
    <w:rsid w:val="00733508"/>
    <w:rsid w:val="007366C7"/>
    <w:rsid w:val="00777AE5"/>
    <w:rsid w:val="007917B5"/>
    <w:rsid w:val="00793800"/>
    <w:rsid w:val="007F3179"/>
    <w:rsid w:val="00801E1C"/>
    <w:rsid w:val="00806212"/>
    <w:rsid w:val="008125D9"/>
    <w:rsid w:val="00821D91"/>
    <w:rsid w:val="00822818"/>
    <w:rsid w:val="00822C5F"/>
    <w:rsid w:val="008514EC"/>
    <w:rsid w:val="008577FC"/>
    <w:rsid w:val="00874B44"/>
    <w:rsid w:val="00883FAE"/>
    <w:rsid w:val="00897B0E"/>
    <w:rsid w:val="008A5137"/>
    <w:rsid w:val="008C4B55"/>
    <w:rsid w:val="008C57AB"/>
    <w:rsid w:val="008D3677"/>
    <w:rsid w:val="008D5450"/>
    <w:rsid w:val="008E59D2"/>
    <w:rsid w:val="0090783A"/>
    <w:rsid w:val="00911D26"/>
    <w:rsid w:val="00930E89"/>
    <w:rsid w:val="00953C23"/>
    <w:rsid w:val="0095599A"/>
    <w:rsid w:val="00976296"/>
    <w:rsid w:val="00981B29"/>
    <w:rsid w:val="009B4F22"/>
    <w:rsid w:val="009C084F"/>
    <w:rsid w:val="009F3C2E"/>
    <w:rsid w:val="00A0031B"/>
    <w:rsid w:val="00A2096B"/>
    <w:rsid w:val="00A2401B"/>
    <w:rsid w:val="00A25638"/>
    <w:rsid w:val="00A54787"/>
    <w:rsid w:val="00A56DE0"/>
    <w:rsid w:val="00A57A6E"/>
    <w:rsid w:val="00A62DB6"/>
    <w:rsid w:val="00A65887"/>
    <w:rsid w:val="00A71C5D"/>
    <w:rsid w:val="00A84451"/>
    <w:rsid w:val="00AC7325"/>
    <w:rsid w:val="00AE3E69"/>
    <w:rsid w:val="00AF02E0"/>
    <w:rsid w:val="00AF67CC"/>
    <w:rsid w:val="00B342C5"/>
    <w:rsid w:val="00B36F3C"/>
    <w:rsid w:val="00B42D41"/>
    <w:rsid w:val="00B45B7F"/>
    <w:rsid w:val="00B5690F"/>
    <w:rsid w:val="00B74C59"/>
    <w:rsid w:val="00B8658F"/>
    <w:rsid w:val="00B86DCF"/>
    <w:rsid w:val="00BA3EB3"/>
    <w:rsid w:val="00BD2B7A"/>
    <w:rsid w:val="00C01F59"/>
    <w:rsid w:val="00C05C65"/>
    <w:rsid w:val="00C05DF7"/>
    <w:rsid w:val="00C24B0E"/>
    <w:rsid w:val="00C26665"/>
    <w:rsid w:val="00C378C3"/>
    <w:rsid w:val="00C42400"/>
    <w:rsid w:val="00C56971"/>
    <w:rsid w:val="00C57C61"/>
    <w:rsid w:val="00C727BD"/>
    <w:rsid w:val="00C94D2E"/>
    <w:rsid w:val="00C95127"/>
    <w:rsid w:val="00C9672A"/>
    <w:rsid w:val="00CA5B51"/>
    <w:rsid w:val="00CC6989"/>
    <w:rsid w:val="00CD1D9A"/>
    <w:rsid w:val="00CE3999"/>
    <w:rsid w:val="00CE419D"/>
    <w:rsid w:val="00D37F96"/>
    <w:rsid w:val="00D619E9"/>
    <w:rsid w:val="00D83BA5"/>
    <w:rsid w:val="00D87D3B"/>
    <w:rsid w:val="00D91F44"/>
    <w:rsid w:val="00DB1CB6"/>
    <w:rsid w:val="00DC1681"/>
    <w:rsid w:val="00DC33CB"/>
    <w:rsid w:val="00DD48C3"/>
    <w:rsid w:val="00DF0B8A"/>
    <w:rsid w:val="00DF790C"/>
    <w:rsid w:val="00E81A13"/>
    <w:rsid w:val="00E83C61"/>
    <w:rsid w:val="00EA11A1"/>
    <w:rsid w:val="00EE1A9B"/>
    <w:rsid w:val="00F047A4"/>
    <w:rsid w:val="00F24C93"/>
    <w:rsid w:val="00F4033D"/>
    <w:rsid w:val="00F55966"/>
    <w:rsid w:val="00F61C00"/>
    <w:rsid w:val="00F80EA5"/>
    <w:rsid w:val="00FA5D35"/>
    <w:rsid w:val="00FB330F"/>
    <w:rsid w:val="00FC05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31DE"/>
  <w15:docId w15:val="{E0131FB1-A18C-4BE3-8092-DBB6348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1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5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3F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FAE"/>
  </w:style>
  <w:style w:type="paragraph" w:styleId="Pieddepage">
    <w:name w:val="footer"/>
    <w:basedOn w:val="Normal"/>
    <w:link w:val="PieddepageCar"/>
    <w:uiPriority w:val="99"/>
    <w:unhideWhenUsed/>
    <w:rsid w:val="0088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FAE"/>
  </w:style>
  <w:style w:type="paragraph" w:styleId="Paragraphedeliste">
    <w:name w:val="List Paragraph"/>
    <w:basedOn w:val="Normal"/>
    <w:uiPriority w:val="34"/>
    <w:qFormat/>
    <w:rsid w:val="00DF0B8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662FF"/>
    <w:rPr>
      <w:color w:val="800080" w:themeColor="followedHyperlink"/>
      <w:u w:val="single"/>
    </w:rPr>
  </w:style>
  <w:style w:type="table" w:styleId="Listeclaire-Accent5">
    <w:name w:val="Light List Accent 5"/>
    <w:basedOn w:val="TableauNormal"/>
    <w:uiPriority w:val="61"/>
    <w:rsid w:val="00C727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C727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5">
    <w:name w:val="Medium Shading 1 Accent 5"/>
    <w:basedOn w:val="TableauNormal"/>
    <w:uiPriority w:val="63"/>
    <w:rsid w:val="00C727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727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C727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2-Accent5">
    <w:name w:val="Medium List 2 Accent 5"/>
    <w:basedOn w:val="TableauNormal"/>
    <w:uiPriority w:val="66"/>
    <w:rsid w:val="00C727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ev">
    <w:name w:val="Strong"/>
    <w:basedOn w:val="Policepardfaut"/>
    <w:uiPriority w:val="22"/>
    <w:qFormat/>
    <w:rsid w:val="001A3033"/>
    <w:rPr>
      <w:b/>
      <w:bCs/>
    </w:rPr>
  </w:style>
  <w:style w:type="character" w:customStyle="1" w:styleId="apple-converted-space">
    <w:name w:val="apple-converted-space"/>
    <w:basedOn w:val="Policepardfaut"/>
    <w:rsid w:val="001A3033"/>
  </w:style>
  <w:style w:type="paragraph" w:styleId="NormalWeb">
    <w:name w:val="Normal (Web)"/>
    <w:basedOn w:val="Normal"/>
    <w:uiPriority w:val="99"/>
    <w:semiHidden/>
    <w:unhideWhenUsed/>
    <w:rsid w:val="0003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01F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1E1C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1D5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-4219389737145779177wordsection1">
    <w:name w:val="m_-4219389737145779177wordsection1"/>
    <w:basedOn w:val="Normal"/>
    <w:uiPriority w:val="99"/>
    <w:rsid w:val="007366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rid.milcent@tenerrdi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rid.milcent@tenerrd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inergia.com/fr/veille-march%C3%A9-appels-doffres-gri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5F27-7A2F-4D0E-911C-F56B792C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Mazet</dc:creator>
  <cp:lastModifiedBy>Ingrid Milcent</cp:lastModifiedBy>
  <cp:revision>7</cp:revision>
  <cp:lastPrinted>2017-09-14T07:46:00Z</cp:lastPrinted>
  <dcterms:created xsi:type="dcterms:W3CDTF">2020-06-09T12:02:00Z</dcterms:created>
  <dcterms:modified xsi:type="dcterms:W3CDTF">2020-06-11T07:59:00Z</dcterms:modified>
</cp:coreProperties>
</file>